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REGULAR MEETING</w:t>
      </w:r>
    </w:p>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BAINBRIDGE TOWN BOARD</w:t>
      </w:r>
    </w:p>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JANUARY 12, 2021</w:t>
      </w:r>
    </w:p>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(THE PUBLIC WAS INVITED TO ATTEND REMOTELY)</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Present: Dolores Nabinger                          Supervisor</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Jennifer Sienko                               Councilwoman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Bob Evans                                       Councilman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Gordie Daniels                                Councilman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Michael Kauffman                          Councilman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Gary Richman                                Highway Superintendent</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Recording Secretary: Aric McKown           Town Clerk</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Guest(s):  </w:t>
      </w:r>
      <w:r>
        <w:rPr>
          <w:rFonts w:ascii="Times New Roman" w:hAnsi="Times New Roman" w:cs="Times New Roman" w:eastAsia="Times New Roman"/>
          <w:color w:val="auto"/>
          <w:spacing w:val="0"/>
          <w:position w:val="0"/>
          <w:sz w:val="28"/>
          <w:shd w:fill="auto" w:val="clear"/>
        </w:rPr>
        <w:t xml:space="preserve">Phil &amp; Violet Wade, Mark Davis 'Remotely'.</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called the Regular Meeting to order at 6:45PM and read over the appointments for 2020. </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 1</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Councilman Evans, second by Councilwoman Sienko, to approve the minutes from the December 8</w:t>
      </w:r>
      <w:r>
        <w:rPr>
          <w:rFonts w:ascii="Times New Roman" w:hAnsi="Times New Roman" w:cs="Times New Roman" w:eastAsia="Times New Roman"/>
          <w:color w:val="auto"/>
          <w:spacing w:val="0"/>
          <w:position w:val="0"/>
          <w:sz w:val="28"/>
          <w:shd w:fill="auto" w:val="clear"/>
          <w:vertAlign w:val="superscript"/>
        </w:rPr>
        <w:t xml:space="preserve">th</w:t>
      </w:r>
      <w:r>
        <w:rPr>
          <w:rFonts w:ascii="Times New Roman" w:hAnsi="Times New Roman" w:cs="Times New Roman" w:eastAsia="Times New Roman"/>
          <w:color w:val="auto"/>
          <w:spacing w:val="0"/>
          <w:position w:val="0"/>
          <w:sz w:val="28"/>
          <w:shd w:fill="auto" w:val="clear"/>
        </w:rPr>
        <w:t xml:space="preserve"> 2020 Regular Meeting.</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Sienko, Councilman Evans, Councilman Daniels, Councilman Kauffman;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#2</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Councilman Evans, second by Councilwoman Sienko, to approve the minutes of the December 29</w:t>
      </w:r>
      <w:r>
        <w:rPr>
          <w:rFonts w:ascii="Times New Roman" w:hAnsi="Times New Roman" w:cs="Times New Roman" w:eastAsia="Times New Roman"/>
          <w:color w:val="auto"/>
          <w:spacing w:val="0"/>
          <w:position w:val="0"/>
          <w:sz w:val="28"/>
          <w:shd w:fill="auto" w:val="clear"/>
          <w:vertAlign w:val="superscript"/>
        </w:rPr>
        <w:t xml:space="preserve">th</w:t>
      </w:r>
      <w:r>
        <w:rPr>
          <w:rFonts w:ascii="Times New Roman" w:hAnsi="Times New Roman" w:cs="Times New Roman" w:eastAsia="Times New Roman"/>
          <w:color w:val="auto"/>
          <w:spacing w:val="0"/>
          <w:position w:val="0"/>
          <w:sz w:val="28"/>
          <w:shd w:fill="auto" w:val="clear"/>
        </w:rPr>
        <w:t xml:space="preserve"> 2020 End of the Year Meeting, with the noted change regarding the Highway Department, to read, ' A decision will be made later as to which  truck to sell, the 2001 or 2005 Plow Truck.</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Sienko, Councilman Evans, Councilman Daniels, Councilman Kauffman;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following claims as set forth on abstract #1 for 2021 were audited by Town Board:</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General Town Wide#1-19 for $44,936.98</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General Town Outside#1 for $20.00</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Bennettsville Lights#1 for $15.74</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Highway Town Wide#1-9 for $1,641.38</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Highway Town Outside#1-6 for $29,883.51</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#3</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Councilwoman Sienko, second by Councilman Evans, authorizing clerk to issue warrant to Supervisor for payment of audited claims;</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Sienko, Councilman Evans, Councilman Daniels; Councilman Kauffman;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November 2020 Financial Report was received and filed.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Guest(s) Questions or Concerns: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Mayor Wade noted the village continues to observe COVID-19 protocols, with no changes at this time.  He stated the village is seeking to identify a municipal financial adviser and are doing interviews this week, for the purposes of financing repairs.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Phil Wade of the Jericho Arts Council thanked Gary Richman and the village crew for getting the filing cabinet upstairs.   He updated the town board of the repair status for the toilet upstairs.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Sanitation Officer, Dog Control Officer reports will be received and filed next month.  There was no report from the Town Assessor. </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HIGHWAY DEPARTMENT</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Highway Superintendent Richman said his department has been busy with plowing, working on the equipment and repairs to the truck that recently rolled over.  He stated he has not heard back from the insurance adjuster yet.  Richman and the town board held discussion on the rate of pay for the MEO New Worker and concluded the rate should be increase to $15.70 per hour.</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#4</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Councilman Evans, second by Councilman Kauffman, to change the pay rate for MEO New Worker from $14.05 to $15.70 per hour.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Sienko, Councilman Evans, Councilman Daniels, Councilman Kauffman;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Highway Superintendent Richman provided the town board with the State Bid prices for his new  pickup.   Here are those prices:  Ford $40,902.80</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Dodge is $45,879.90</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held some discussion on the matter. Richman has since noted there was an increase to the Ford in the amount of  $238.60, for a total of $ 41,141.40.</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#5</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Councilman Evans, second by Councilwoman Sienko, for Highway Superintendent  Richman to move forward with the purchase of the 2021  Ford Extended Cab Pick Up Truck.</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Sienko, Councilman Evans, Councilman Daniels, Councilman Kauffman;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TOWN CLERK</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Town Clerk McKown asked the town board for a motion to accept Deborah Hromada letter of resignation.</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#6</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Councilman Evans, second by Councilwoman Sienko, to accept Deborah Hromada's letter of resignation.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Sienko, Councilman Evans, Councilman Daniels, Councilman Kauffman;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McKown brought up the agreement between to the Town of Bainbridge and the BG School District and their use of General Clinton Park for reuniting parents with children in case of an emergency.  He spoke on his communication with the town's insurance and that everything has been finalized. The town board held discussion on the matter.</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McKown asked the town board for a motion for Supervisor Nabinger to sign the agreement.</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#7</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Councilman Kauffman, second by Councilman Daniels, to have Supervisor Nabinger sign the agreement between the Town of Bainbridge and the BG School District to use General Clinton Park in the case of emergency.</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Sienko, Councilman Evans, Councilman Daniels, Councilman Kauffman;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asked Town Clerk McKown if everyone has taken the Sexual Harassment Training.  McKown confirmed everyone has taken the training except for Tim Harmon and that he would make contact with him to make sure he's completed it.</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held conversation on this matter, and concluded that all town employees would take this training again in April of 2021.</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Sienko asked about the circulation of the Town &amp; Topics , and wanted to make sure Councilman Daniels and Councilman Kauffman received this publication because it's a great source of information.</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Councilman Evans asked for an update of the work being done by the Clinton Park Committee and if that work had been completed.  Councilwoman Sienko said that with busyness of the holidays, things have not been finished, but she would be reaching out to Clinton Park Superintendent Richman and Clinton Park Administrator McKown to get things done.</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Evans brought up the letter from the insurance company and their recommendations for Supervisor Nabinger's delegations of certain areas, such as  Clinton Park.  Nabinger confirmed with Evans they would get together to take care of this.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Councilman Evans shared with the town board that our insurance company has accepted the Employee Handbook.  Evans said there were changes pertaining to COVID-19 to be made, and will send to Town Clerk McKown to distribute to the town board.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updated the town board about her communication with Bob McKertich and the town's emergency plan.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She brought up making the appointments of the town board to audit the court's and town clerk's books.  The town board held discussion on this matter.</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Town Justice Mark Davis stated the town court is being audited right now by the state, and how some of the records aren't here.  He said the town's audit should be relatively easy to conduct with everything being organized with the state's audit going on right now.</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asked the town court to let the town board know when those records would come back.</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#8</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Councilman Evans, second by Councilman Kauffman, to have Councilwoman Sienko and Councilman Kauffman audit the town court's books.</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Sienko, Councilman Evans, Councilman Daniels, Councilman Kauffman;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#9</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Coucilman Kauffman, second by Councilman Daniels, to have Councilman Evans and Councilman Daniels audit the town clerk's books.</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Sienko, Councilman Evans, Councilman Daniels, Councilman Kauffman;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reminded the town board that every year the Comprehensive Plan needs to be reviewed to see if anything needs to be updated.  She asked Town Clerk McKown to get a copy of the Comprehensive Plan to Councilman Daniels and Councilman Kauffman.  Nabinger stated the town board could recommend updates at the March Regular meeting.</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#10</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Councilman Evans, second by Councilman Kauffman, for General Clinton Park temporary employment to be from April 1</w:t>
      </w:r>
      <w:r>
        <w:rPr>
          <w:rFonts w:ascii="Times New Roman" w:hAnsi="Times New Roman" w:cs="Times New Roman" w:eastAsia="Times New Roman"/>
          <w:color w:val="auto"/>
          <w:spacing w:val="0"/>
          <w:position w:val="0"/>
          <w:sz w:val="28"/>
          <w:shd w:fill="auto" w:val="clear"/>
          <w:vertAlign w:val="superscript"/>
        </w:rPr>
        <w:t xml:space="preserve">st</w:t>
      </w:r>
      <w:r>
        <w:rPr>
          <w:rFonts w:ascii="Times New Roman" w:hAnsi="Times New Roman" w:cs="Times New Roman" w:eastAsia="Times New Roman"/>
          <w:color w:val="auto"/>
          <w:spacing w:val="0"/>
          <w:position w:val="0"/>
          <w:sz w:val="28"/>
          <w:shd w:fill="auto" w:val="clear"/>
        </w:rPr>
        <w:t xml:space="preserve">-October 31</w:t>
      </w:r>
      <w:r>
        <w:rPr>
          <w:rFonts w:ascii="Times New Roman" w:hAnsi="Times New Roman" w:cs="Times New Roman" w:eastAsia="Times New Roman"/>
          <w:color w:val="auto"/>
          <w:spacing w:val="0"/>
          <w:position w:val="0"/>
          <w:sz w:val="28"/>
          <w:shd w:fill="auto" w:val="clear"/>
          <w:vertAlign w:val="superscript"/>
        </w:rPr>
        <w:t xml:space="preserve">st</w:t>
      </w:r>
      <w:r>
        <w:rPr>
          <w:rFonts w:ascii="Times New Roman" w:hAnsi="Times New Roman" w:cs="Times New Roman" w:eastAsia="Times New Roman"/>
          <w:color w:val="auto"/>
          <w:spacing w:val="0"/>
          <w:position w:val="0"/>
          <w:sz w:val="28"/>
          <w:shd w:fill="auto" w:val="clear"/>
        </w:rPr>
        <w:t xml:space="preserve">, weather pending.</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Sienko, Councilman Evans, Councilman Daniels, Councilman Kauffman;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mentioned she has not heard back from NBT about financing for the town's new plow truck.</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She spoke to Mayor Wade about getting together to talk about police coverage for ADA Day this week.</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#11</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by Councilwoman Sienko, second by Councilman Kauffman,that the meeting be and hereby is adjourned at 7:30PM.</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Sienko, Councilman Evans, Councilman Daniels, Councilman Kauffman; No: None; Motion Carried.</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Respectively Submitted,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Aric McKown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Town Clerk</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center"/>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center"/>
        <w:rPr>
          <w:rFonts w:ascii="Calibri" w:hAnsi="Calibri" w:cs="Calibri" w:eastAsia="Calibri"/>
          <w:color w:val="auto"/>
          <w:spacing w:val="0"/>
          <w:position w:val="0"/>
          <w:sz w:val="22"/>
          <w:shd w:fill="auto" w:val="clear"/>
        </w:rPr>
      </w:pP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